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91D963" w14:textId="77777777" w:rsidR="00321C25" w:rsidRDefault="00321C25" w:rsidP="009A695D">
      <w:pPr>
        <w:pStyle w:val="Heading1"/>
      </w:pPr>
      <w:bookmarkStart w:id="0" w:name="_GoBack"/>
      <w:bookmarkEnd w:id="0"/>
      <w:r>
        <w:t xml:space="preserve">Satan’s Landmines </w:t>
      </w:r>
    </w:p>
    <w:p w14:paraId="4AA95D5F" w14:textId="77777777" w:rsidR="00321C25" w:rsidRDefault="00321C25" w:rsidP="00321C25">
      <w:r>
        <w:t>“For we do not wrestle against flesh and blood, but against principalities, against powers, against the rulers of the darkness of this age, against spiritual hosts of wickedness in the heavenly places” (Ephesians 6:12)</w:t>
      </w:r>
    </w:p>
    <w:p w14:paraId="5E6FDFCC" w14:textId="77777777" w:rsidR="00321C25" w:rsidRDefault="00321C25" w:rsidP="00321C25">
      <w:r>
        <w:t>“Therefore, submit to God. Resist the devil and he will flee from you” (James 4:7)</w:t>
      </w:r>
    </w:p>
    <w:p w14:paraId="484F0060" w14:textId="77777777" w:rsidR="00321C25" w:rsidRDefault="00321C25" w:rsidP="009A695D">
      <w:pPr>
        <w:pStyle w:val="Heading2"/>
      </w:pPr>
      <w:r>
        <w:t xml:space="preserve">Table of contents </w:t>
      </w:r>
    </w:p>
    <w:p w14:paraId="28C4D3BD" w14:textId="77777777" w:rsidR="009A695D" w:rsidRDefault="00321C25" w:rsidP="00321C25">
      <w:r>
        <w:t xml:space="preserve"> </w:t>
      </w:r>
    </w:p>
    <w:p w14:paraId="3028BA8C" w14:textId="08AE7B82" w:rsidR="00321C25" w:rsidRDefault="00321C25" w:rsidP="00321C25">
      <w:r>
        <w:t>(1)</w:t>
      </w:r>
      <w:r>
        <w:tab/>
        <w:t xml:space="preserve">What is a Landmine? </w:t>
      </w:r>
    </w:p>
    <w:p w14:paraId="258949DA" w14:textId="77777777" w:rsidR="00321C25" w:rsidRDefault="00321C25" w:rsidP="00321C25">
      <w:r>
        <w:t>(2)</w:t>
      </w:r>
      <w:r>
        <w:tab/>
        <w:t>How Satan Uses his Landmines</w:t>
      </w:r>
    </w:p>
    <w:p w14:paraId="1EE3047E" w14:textId="77777777" w:rsidR="00321C25" w:rsidRDefault="00321C25" w:rsidP="00321C25">
      <w:r>
        <w:t>(3)</w:t>
      </w:r>
      <w:r>
        <w:tab/>
        <w:t>The Landmine of Pride</w:t>
      </w:r>
    </w:p>
    <w:p w14:paraId="06301684" w14:textId="77777777" w:rsidR="00321C25" w:rsidRDefault="00321C25" w:rsidP="00321C25">
      <w:r>
        <w:t>(4)</w:t>
      </w:r>
      <w:r>
        <w:tab/>
        <w:t>The landmine of Jealousy/Envy</w:t>
      </w:r>
    </w:p>
    <w:p w14:paraId="7DDC7707" w14:textId="77777777" w:rsidR="00321C25" w:rsidRDefault="00321C25" w:rsidP="00321C25">
      <w:r>
        <w:t>(5)</w:t>
      </w:r>
      <w:r>
        <w:tab/>
        <w:t>The Landmine of Compromise</w:t>
      </w:r>
    </w:p>
    <w:p w14:paraId="0DCF46C6" w14:textId="77777777" w:rsidR="00321C25" w:rsidRDefault="00321C25" w:rsidP="00321C25">
      <w:r>
        <w:t>(6)</w:t>
      </w:r>
      <w:r>
        <w:tab/>
        <w:t>The Landmine of Unforgiveness</w:t>
      </w:r>
    </w:p>
    <w:p w14:paraId="63DADDE3" w14:textId="77777777" w:rsidR="00321C25" w:rsidRDefault="00321C25" w:rsidP="00321C25">
      <w:r>
        <w:t>(7)</w:t>
      </w:r>
      <w:r>
        <w:tab/>
        <w:t xml:space="preserve">The Landmine of Disappointment </w:t>
      </w:r>
    </w:p>
    <w:p w14:paraId="5E7F4400" w14:textId="77777777" w:rsidR="00321C25" w:rsidRDefault="00321C25" w:rsidP="00321C25">
      <w:r>
        <w:t>(8)</w:t>
      </w:r>
      <w:r>
        <w:tab/>
        <w:t xml:space="preserve">The Landmine of Immorality </w:t>
      </w:r>
    </w:p>
    <w:p w14:paraId="0FF2B963" w14:textId="77777777" w:rsidR="00321C25" w:rsidRDefault="00321C25" w:rsidP="00321C25"/>
    <w:p w14:paraId="72B715A1" w14:textId="3A5EB1A9" w:rsidR="00321C25" w:rsidRPr="009A695D" w:rsidRDefault="00321C25" w:rsidP="009A695D">
      <w:pPr>
        <w:pStyle w:val="ListParagraph"/>
        <w:numPr>
          <w:ilvl w:val="0"/>
          <w:numId w:val="8"/>
        </w:numPr>
        <w:ind w:left="720"/>
        <w:rPr>
          <w:rStyle w:val="BookTitle"/>
        </w:rPr>
      </w:pPr>
      <w:r w:rsidRPr="009A695D">
        <w:rPr>
          <w:rStyle w:val="BookTitle"/>
        </w:rPr>
        <w:t>Wha</w:t>
      </w:r>
      <w:r w:rsidR="002A0F59" w:rsidRPr="009A695D">
        <w:rPr>
          <w:rStyle w:val="BookTitle"/>
        </w:rPr>
        <w:t xml:space="preserve">t is a landmine? What’s your definition? </w:t>
      </w:r>
    </w:p>
    <w:p w14:paraId="5EAAB764" w14:textId="77777777" w:rsidR="00321C25" w:rsidRDefault="00321C25" w:rsidP="00321C25">
      <w:r>
        <w:t>2.</w:t>
      </w:r>
      <w:r>
        <w:tab/>
      </w:r>
      <w:r w:rsidRPr="009A695D">
        <w:rPr>
          <w:rStyle w:val="BookTitle"/>
        </w:rPr>
        <w:t>How Satan Uses Landmines</w:t>
      </w:r>
      <w:r>
        <w:t xml:space="preserve"> </w:t>
      </w:r>
    </w:p>
    <w:p w14:paraId="564A70A3" w14:textId="77777777" w:rsidR="00321C25" w:rsidRPr="009A695D" w:rsidRDefault="00321C25" w:rsidP="00321C25">
      <w:pPr>
        <w:rPr>
          <w:color w:val="0070C0"/>
        </w:rPr>
      </w:pPr>
      <w:r w:rsidRPr="009A695D">
        <w:rPr>
          <w:color w:val="0070C0"/>
        </w:rPr>
        <w:t xml:space="preserve">1st Peter 5:8 Be sober of spirit, be on the alert. Your adversary, the devil, prowls like a roaring lion, seeking someone to devour. </w:t>
      </w:r>
    </w:p>
    <w:p w14:paraId="00CFF9FB" w14:textId="2A67359D" w:rsidR="00321C25" w:rsidRPr="009A695D" w:rsidRDefault="00321C25" w:rsidP="009A695D">
      <w:pPr>
        <w:pStyle w:val="BODY"/>
        <w:widowControl w:val="0"/>
        <w:spacing w:before="60" w:after="60"/>
        <w:rPr>
          <w:rFonts w:asciiTheme="minorHAnsi" w:hAnsiTheme="minorHAnsi" w:cstheme="minorBidi"/>
          <w:sz w:val="22"/>
          <w:szCs w:val="22"/>
          <w:lang w:val="en-US"/>
        </w:rPr>
      </w:pPr>
      <w:r w:rsidRPr="009A695D">
        <w:rPr>
          <w:rFonts w:asciiTheme="minorHAnsi" w:hAnsiTheme="minorHAnsi" w:cstheme="minorBidi"/>
          <w:sz w:val="22"/>
          <w:szCs w:val="22"/>
          <w:lang w:val="en-US"/>
        </w:rPr>
        <w:t>So how does Satan use his version of landmines?  But first who is Satan? We know that he was an angel in the presence of God, and yet he rebelled against God is to know that he is profoundly powerful and hardened and therefore a fearful creature indeed. Although he is not a literal dragon, the spiritual power symbolized by a dragon is incredibly fiercer. Although we have dismantled many of the myths and misunderstood symbols regarding the Devil, we should not forget that these symbols were intended to communicate that the Devil is an awesome foe, unlike anything we have ever encountered. Let us remember the example of Michael and not dismiss the Devil’s power so lightly</w:t>
      </w:r>
      <w:r>
        <w:t xml:space="preserve"> ().  </w:t>
      </w:r>
      <w:r w:rsidRPr="009A695D">
        <w:rPr>
          <w:rFonts w:asciiTheme="minorHAnsi" w:hAnsiTheme="minorHAnsi" w:cstheme="minorBidi"/>
          <w:sz w:val="22"/>
          <w:szCs w:val="22"/>
          <w:lang w:val="en-US"/>
        </w:rPr>
        <w:t>We know his time is limited</w:t>
      </w:r>
      <w:r>
        <w:t xml:space="preserve"> (), </w:t>
      </w:r>
      <w:r w:rsidRPr="009A695D">
        <w:rPr>
          <w:rFonts w:asciiTheme="minorHAnsi" w:hAnsiTheme="minorHAnsi" w:cstheme="minorBidi"/>
          <w:sz w:val="22"/>
          <w:szCs w:val="22"/>
          <w:lang w:val="en-US"/>
        </w:rPr>
        <w:t xml:space="preserve">and he wants to take as </w:t>
      </w:r>
      <w:r w:rsidR="002A0F59" w:rsidRPr="009A695D">
        <w:rPr>
          <w:rFonts w:asciiTheme="minorHAnsi" w:hAnsiTheme="minorHAnsi" w:cstheme="minorBidi"/>
          <w:sz w:val="22"/>
          <w:szCs w:val="22"/>
          <w:lang w:val="en-US"/>
        </w:rPr>
        <w:t>many to</w:t>
      </w:r>
      <w:r w:rsidRPr="009A695D">
        <w:rPr>
          <w:rFonts w:asciiTheme="minorHAnsi" w:hAnsiTheme="minorHAnsi" w:cstheme="minorBidi"/>
          <w:sz w:val="22"/>
          <w:szCs w:val="22"/>
          <w:lang w:val="en-US"/>
        </w:rPr>
        <w:t xml:space="preserve"> the pits of hell with him as possible. Satan will do anything to prevent you from joining Christ in heaven, anything. The enemy is a cunning force we all must face in our Christian walk. His strategy plan is laid out to entice us to sin, and drift away from worshipping and serving God. In other words, he want’s plenty of company in that eternal Hell he is destined for! Satan uses many things we fell are harmless, or unavoidable sins-gossip, feelings of unforgiveness, pride, and compromise, to name a few. He’s very clever, and watches to see how we will react to a situation. He takes advantage over every mistake we make. This tactic is foundational to his work of laying landmines across our path. The enemy hides landmines with the intent of destroying our gift of eternal life, our gift </w:t>
      </w:r>
      <w:r w:rsidRPr="009A695D">
        <w:rPr>
          <w:rFonts w:asciiTheme="minorHAnsi" w:hAnsiTheme="minorHAnsi" w:cstheme="minorBidi"/>
          <w:sz w:val="22"/>
          <w:szCs w:val="22"/>
          <w:lang w:val="en-US"/>
        </w:rPr>
        <w:lastRenderedPageBreak/>
        <w:t xml:space="preserve">from God through Jesus Christ, and send us to Hell. </w:t>
      </w:r>
    </w:p>
    <w:p w14:paraId="535DF15B" w14:textId="21E107A6" w:rsidR="00321C25" w:rsidRDefault="00321C25" w:rsidP="002A0F59">
      <w:r>
        <w:t xml:space="preserve">The landmines in his arsenal include such sins as pride, jealousy, envy, unforgiveness, compromise, sexual temptation, disappointment. Each one is designed to blow up your walk with </w:t>
      </w:r>
      <w:r w:rsidR="002A0F59">
        <w:t>Jesus Christ and</w:t>
      </w:r>
      <w:r>
        <w:t xml:space="preserve"> stop you from reaching heaven!! </w:t>
      </w:r>
    </w:p>
    <w:p w14:paraId="56010DDE" w14:textId="77777777" w:rsidR="00321C25" w:rsidRPr="009A695D" w:rsidRDefault="00321C25" w:rsidP="00321C25">
      <w:pPr>
        <w:rPr>
          <w:rStyle w:val="BookTitle"/>
        </w:rPr>
      </w:pPr>
      <w:r w:rsidRPr="009A695D">
        <w:rPr>
          <w:rStyle w:val="BookTitle"/>
        </w:rPr>
        <w:t>3 The Landmine of Pride</w:t>
      </w:r>
    </w:p>
    <w:p w14:paraId="56220CAA" w14:textId="52FA598A" w:rsidR="00321C25" w:rsidRDefault="00321C25" w:rsidP="00321C25">
      <w:r>
        <w:t xml:space="preserve">Pride is a vain craving for honor and applause, or the stubborn mind-set that will not allow one to repent of and confess their sins. </w:t>
      </w:r>
      <w:r w:rsidR="002A0F59">
        <w:t xml:space="preserve"> </w:t>
      </w:r>
    </w:p>
    <w:p w14:paraId="2FEBA5DE" w14:textId="548083E7" w:rsidR="002A0F59" w:rsidRPr="002A0F59" w:rsidRDefault="002A0F59" w:rsidP="002A0F59">
      <w:pPr>
        <w:pStyle w:val="ListParagraph"/>
        <w:numPr>
          <w:ilvl w:val="0"/>
          <w:numId w:val="7"/>
        </w:numPr>
      </w:pPr>
      <w:bookmarkStart w:id="1" w:name="_Hlk19039374"/>
      <w:bookmarkStart w:id="2" w:name="_Hlk19040216"/>
      <w:r w:rsidRPr="002A0F59">
        <w:t>How did Satan use pride to destroy Saul (1 Sam. 15:1-23)?</w:t>
      </w:r>
    </w:p>
    <w:bookmarkEnd w:id="1"/>
    <w:p w14:paraId="06297A1F" w14:textId="7E70917B" w:rsidR="00B54316" w:rsidRPr="00B54316" w:rsidRDefault="00B54316" w:rsidP="00B54316">
      <w:pPr>
        <w:pStyle w:val="ListParagraph"/>
        <w:numPr>
          <w:ilvl w:val="0"/>
          <w:numId w:val="7"/>
        </w:numPr>
      </w:pPr>
      <w:r w:rsidRPr="00B54316">
        <w:t xml:space="preserve">How was King Uzziah brought down? 2 Chronicles 26: 4-5. What was the Pharisee Guilty of in Luke 18:9-14? </w:t>
      </w:r>
    </w:p>
    <w:p w14:paraId="6949EF2D" w14:textId="3F8A13DE" w:rsidR="002A0F59" w:rsidRDefault="00782DD8" w:rsidP="00D77BBB">
      <w:pPr>
        <w:pStyle w:val="BODY"/>
        <w:widowControl w:val="0"/>
        <w:spacing w:before="60" w:after="60"/>
      </w:pPr>
      <w:r>
        <w:t>What did Daniel tell King Belshazzar (</w:t>
      </w:r>
      <w:r w:rsidRPr="00782DD8">
        <w:t xml:space="preserve"> </w:t>
      </w:r>
      <w:r>
        <w:t xml:space="preserve">)? </w:t>
      </w:r>
    </w:p>
    <w:bookmarkEnd w:id="2"/>
    <w:p w14:paraId="64062ADB" w14:textId="15761C1B" w:rsidR="00782DD8" w:rsidRDefault="00782DD8" w:rsidP="00782DD8">
      <w:pPr>
        <w:pStyle w:val="ListParagraph"/>
        <w:numPr>
          <w:ilvl w:val="0"/>
          <w:numId w:val="7"/>
        </w:numPr>
      </w:pPr>
      <w:r w:rsidRPr="00782DD8">
        <w:t xml:space="preserve">What can we do to avoid falling into the landmine of pride? Give some bible verses. </w:t>
      </w:r>
    </w:p>
    <w:p w14:paraId="1A566DAC" w14:textId="77777777" w:rsidR="00782DD8" w:rsidRDefault="00782DD8" w:rsidP="00782DD8">
      <w:pPr>
        <w:pStyle w:val="ListParagraph"/>
      </w:pPr>
    </w:p>
    <w:p w14:paraId="727264FE" w14:textId="299961C8" w:rsidR="0091405A" w:rsidRDefault="0091405A" w:rsidP="0091405A"/>
    <w:p w14:paraId="33FF82DA" w14:textId="4AAB7548" w:rsidR="00E66556" w:rsidRPr="00CB24C5" w:rsidRDefault="002151AB" w:rsidP="002151AB">
      <w:pPr>
        <w:rPr>
          <w:rStyle w:val="BookTitle"/>
        </w:rPr>
      </w:pPr>
      <w:r w:rsidRPr="002151AB">
        <w:rPr>
          <w:rStyle w:val="BookTitle"/>
        </w:rPr>
        <w:t xml:space="preserve">3. </w:t>
      </w:r>
      <w:r w:rsidR="00E66556" w:rsidRPr="002151AB">
        <w:rPr>
          <w:rStyle w:val="BookTitle"/>
        </w:rPr>
        <w:t>Landmine</w:t>
      </w:r>
      <w:r w:rsidR="00E66556" w:rsidRPr="00CB24C5">
        <w:rPr>
          <w:rStyle w:val="BookTitle"/>
        </w:rPr>
        <w:t xml:space="preserve"> of Jealousy and Envy </w:t>
      </w:r>
    </w:p>
    <w:p w14:paraId="7696DC51" w14:textId="2CE77C3E" w:rsidR="0091405A" w:rsidRPr="00CB24C5" w:rsidRDefault="00E66556" w:rsidP="00E66556">
      <w:pPr>
        <w:rPr>
          <w:color w:val="0070C0"/>
        </w:rPr>
      </w:pPr>
      <w:r w:rsidRPr="00CB24C5">
        <w:rPr>
          <w:color w:val="0070C0"/>
        </w:rPr>
        <w:t>Galatians 5: 19 Now the deeds of the flesh are evident, which are: [a]immorality, impurity, sensuality, 20 idolatry, sorcery, enmities, strife, jealousy, outbursts of anger, disputes, dissensions, [b]factions, 21 envying, drunkenness, carousing, and things like these, of which I forewarn you, just as I have forewarned you, that those who practice such things will not inherit the kingdom of God.</w:t>
      </w:r>
    </w:p>
    <w:p w14:paraId="49F9D186" w14:textId="0B37B18A" w:rsidR="002A0F59" w:rsidRDefault="00B65CE6" w:rsidP="002A0F59">
      <w:pPr>
        <w:pStyle w:val="ListParagraph"/>
      </w:pPr>
      <w:r w:rsidRPr="00B65CE6">
        <w:t xml:space="preserve">Satan loves for your eyes to become fixed on yourself—your feelings, your rights, and your needs. He will push against your thoughts with words such as, “What about me? I deserve more out of life—a new home, a new car, new friends, and a larger bank account.” The enemy will stop at nothing to create an atmosphere brimming with jealousy, which can lead to other problems such as discouragement and anger. Joseph’s brothers were sure their father was overlooking them. They mistakenly assumed their lack of importance. Therefore, thoughts of jealousy burned deep within their hearts until they acted on their emotions and did something that caused great pain within their own lives and their </w:t>
      </w:r>
      <w:proofErr w:type="gramStart"/>
      <w:r w:rsidRPr="00B65CE6">
        <w:t>father’s</w:t>
      </w:r>
      <w:proofErr w:type="gramEnd"/>
      <w:r w:rsidRPr="00B65CE6">
        <w:t xml:space="preserve"> for many years</w:t>
      </w:r>
      <w:r>
        <w:t xml:space="preserve">. </w:t>
      </w:r>
    </w:p>
    <w:p w14:paraId="72A2A970" w14:textId="654B1144" w:rsidR="002A0F59" w:rsidRDefault="002A0F59" w:rsidP="002A0F59">
      <w:pPr>
        <w:pStyle w:val="ListParagraph"/>
      </w:pPr>
    </w:p>
    <w:p w14:paraId="65037DB4" w14:textId="51FA3DBA" w:rsidR="00B65CE6" w:rsidRDefault="00B65CE6" w:rsidP="00B65CE6">
      <w:pPr>
        <w:pStyle w:val="ListParagraph"/>
      </w:pPr>
    </w:p>
    <w:p w14:paraId="7859A105" w14:textId="38DC9957" w:rsidR="002151AB" w:rsidRDefault="00B65CE6" w:rsidP="002A0F59">
      <w:pPr>
        <w:pStyle w:val="ListParagraph"/>
        <w:numPr>
          <w:ilvl w:val="0"/>
          <w:numId w:val="6"/>
        </w:numPr>
      </w:pPr>
      <w:r>
        <w:t xml:space="preserve">How does Satan use the landmine of Jealousy and Envy against us?  </w:t>
      </w:r>
      <w:r w:rsidR="002151AB">
        <w:t xml:space="preserve"> </w:t>
      </w:r>
    </w:p>
    <w:p w14:paraId="7380F104" w14:textId="77777777" w:rsidR="002151AB" w:rsidRDefault="002151AB" w:rsidP="002151AB">
      <w:pPr>
        <w:pStyle w:val="ListParagraph"/>
        <w:ind w:left="990"/>
      </w:pPr>
    </w:p>
    <w:p w14:paraId="20C5BE8C" w14:textId="01F3638B" w:rsidR="00782DD8" w:rsidRDefault="00782DD8" w:rsidP="002A0F59">
      <w:pPr>
        <w:pStyle w:val="ListParagraph"/>
        <w:numPr>
          <w:ilvl w:val="0"/>
          <w:numId w:val="6"/>
        </w:numPr>
      </w:pPr>
      <w:r>
        <w:t>What can we do to avoid this landmine of Satan</w:t>
      </w:r>
      <w:r w:rsidR="00FB53AC">
        <w:t xml:space="preserve"> according to </w:t>
      </w:r>
      <w:r w:rsidR="00FB53AC" w:rsidRPr="00FB53AC">
        <w:t>Philippians 4:11-</w:t>
      </w:r>
      <w:proofErr w:type="gramStart"/>
      <w:r w:rsidR="00FB53AC" w:rsidRPr="00FB53AC">
        <w:t>13</w:t>
      </w:r>
      <w:proofErr w:type="gramEnd"/>
      <w:r w:rsidR="002151AB">
        <w:t xml:space="preserve"> </w:t>
      </w:r>
    </w:p>
    <w:p w14:paraId="20875FCA" w14:textId="77777777" w:rsidR="002151AB" w:rsidRDefault="002151AB" w:rsidP="002151AB">
      <w:pPr>
        <w:pStyle w:val="ListParagraph"/>
        <w:ind w:left="990"/>
      </w:pPr>
    </w:p>
    <w:p w14:paraId="27EC4299" w14:textId="713E832A" w:rsidR="002151AB" w:rsidRDefault="00782DD8" w:rsidP="002A0F59">
      <w:pPr>
        <w:pStyle w:val="ListParagraph"/>
        <w:numPr>
          <w:ilvl w:val="0"/>
          <w:numId w:val="6"/>
        </w:numPr>
      </w:pPr>
      <w:r>
        <w:t xml:space="preserve">Can we learn to be realistic in life? </w:t>
      </w:r>
    </w:p>
    <w:p w14:paraId="1E90C109" w14:textId="063AE0E5" w:rsidR="00B96A52" w:rsidRPr="00B96A52" w:rsidRDefault="00782DD8" w:rsidP="009733D7">
      <w:pPr>
        <w:pStyle w:val="BODY"/>
        <w:widowControl w:val="0"/>
        <w:numPr>
          <w:ilvl w:val="0"/>
          <w:numId w:val="6"/>
        </w:numPr>
        <w:spacing w:before="120" w:after="60"/>
        <w:ind w:left="994"/>
        <w:rPr>
          <w:lang w:val="en-US"/>
        </w:rPr>
      </w:pPr>
      <w:r w:rsidRPr="00B96A52">
        <w:rPr>
          <w:rFonts w:asciiTheme="minorHAnsi" w:hAnsiTheme="minorHAnsi" w:cstheme="minorBidi"/>
          <w:sz w:val="22"/>
          <w:szCs w:val="22"/>
          <w:lang w:val="en-US"/>
        </w:rPr>
        <w:t>Can we find pleasure in the things we have?</w:t>
      </w:r>
      <w:r>
        <w:t xml:space="preserve"> </w:t>
      </w:r>
    </w:p>
    <w:p w14:paraId="71154EF2" w14:textId="1BD25456" w:rsidR="00B96A52" w:rsidRDefault="00782DD8" w:rsidP="009733D7">
      <w:pPr>
        <w:pStyle w:val="ListParagraph"/>
        <w:numPr>
          <w:ilvl w:val="0"/>
          <w:numId w:val="6"/>
        </w:numPr>
        <w:ind w:left="994"/>
      </w:pPr>
      <w:r>
        <w:t xml:space="preserve">Can we learn to be content by following the example of Christ? </w:t>
      </w:r>
    </w:p>
    <w:p w14:paraId="5F60DDFE" w14:textId="6EFA21FC" w:rsidR="00B96A52" w:rsidRDefault="00782DD8" w:rsidP="002A0F59">
      <w:pPr>
        <w:pStyle w:val="ListParagraph"/>
        <w:numPr>
          <w:ilvl w:val="0"/>
          <w:numId w:val="6"/>
        </w:numPr>
      </w:pPr>
      <w:r>
        <w:t>Did he understand</w:t>
      </w:r>
      <w:r w:rsidR="00FB53AC">
        <w:t xml:space="preserve"> that life is not measured by the size of one’s bank account? </w:t>
      </w:r>
    </w:p>
    <w:p w14:paraId="411C4626" w14:textId="0CF6A9F9" w:rsidR="00B96A52" w:rsidRDefault="00FB53AC" w:rsidP="009733D7">
      <w:pPr>
        <w:pStyle w:val="ListParagraph"/>
        <w:numPr>
          <w:ilvl w:val="0"/>
          <w:numId w:val="6"/>
        </w:numPr>
        <w:ind w:left="994"/>
      </w:pPr>
      <w:r>
        <w:t xml:space="preserve">Did Christ trust in the providence of God, and the goodness of our brethren? </w:t>
      </w:r>
    </w:p>
    <w:p w14:paraId="72FB3E60" w14:textId="7F935DB6" w:rsidR="00FB53AC" w:rsidRDefault="00FB53AC" w:rsidP="00B96A52">
      <w:pPr>
        <w:pStyle w:val="ListParagraph"/>
        <w:ind w:left="990"/>
      </w:pPr>
    </w:p>
    <w:p w14:paraId="6AD898C8" w14:textId="6DE37ECF" w:rsidR="00B96A52" w:rsidRDefault="00FB53AC" w:rsidP="002A0F59">
      <w:pPr>
        <w:pStyle w:val="ListParagraph"/>
        <w:numPr>
          <w:ilvl w:val="0"/>
          <w:numId w:val="6"/>
        </w:numPr>
      </w:pPr>
      <w:r>
        <w:lastRenderedPageBreak/>
        <w:t>Should we be givers or takers</w:t>
      </w:r>
      <w:r w:rsidR="00B96A52">
        <w:t xml:space="preserve"> </w:t>
      </w:r>
      <w:proofErr w:type="gramStart"/>
      <w:r w:rsidR="00B96A52">
        <w:t>– .</w:t>
      </w:r>
      <w:proofErr w:type="gramEnd"/>
    </w:p>
    <w:p w14:paraId="44D5DC6E" w14:textId="14AF8246" w:rsidR="00B65CE6" w:rsidRDefault="00B65CE6" w:rsidP="00691E91">
      <w:pPr>
        <w:pStyle w:val="ListParagraph"/>
        <w:ind w:left="1080"/>
      </w:pPr>
    </w:p>
    <w:sectPr w:rsidR="00B65C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546AA"/>
    <w:multiLevelType w:val="hybridMultilevel"/>
    <w:tmpl w:val="CA3288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5673E8"/>
    <w:multiLevelType w:val="hybridMultilevel"/>
    <w:tmpl w:val="CA3288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6F1595"/>
    <w:multiLevelType w:val="multilevel"/>
    <w:tmpl w:val="19AC330A"/>
    <w:lvl w:ilvl="0">
      <w:start w:val="1"/>
      <w:numFmt w:val="bullet"/>
      <w:pStyle w:val="1XOMBullets"/>
      <w:lvlText w:val=""/>
      <w:lvlJc w:val="left"/>
      <w:pPr>
        <w:tabs>
          <w:tab w:val="num" w:pos="360"/>
        </w:tabs>
        <w:ind w:left="360" w:hanging="360"/>
      </w:pPr>
      <w:rPr>
        <w:rFonts w:ascii="Symbol" w:hAnsi="Symbol"/>
      </w:rPr>
    </w:lvl>
    <w:lvl w:ilvl="1">
      <w:start w:val="1"/>
      <w:numFmt w:val="none"/>
      <w:pStyle w:val="2XOMBullets"/>
      <w:lvlText w:val="-"/>
      <w:lvlJc w:val="left"/>
      <w:pPr>
        <w:tabs>
          <w:tab w:val="num" w:pos="720"/>
        </w:tabs>
        <w:ind w:left="720" w:hanging="360"/>
      </w:pPr>
    </w:lvl>
    <w:lvl w:ilvl="2">
      <w:start w:val="1"/>
      <w:numFmt w:val="none"/>
      <w:lvlText w:val="+"/>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4C936712"/>
    <w:multiLevelType w:val="hybridMultilevel"/>
    <w:tmpl w:val="AB86DC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A054D1"/>
    <w:multiLevelType w:val="hybridMultilevel"/>
    <w:tmpl w:val="33E664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DD16E42"/>
    <w:multiLevelType w:val="hybridMultilevel"/>
    <w:tmpl w:val="B93E0812"/>
    <w:lvl w:ilvl="0" w:tplc="0BC024A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9E086B"/>
    <w:multiLevelType w:val="hybridMultilevel"/>
    <w:tmpl w:val="AA4A87B2"/>
    <w:lvl w:ilvl="0" w:tplc="57248D88">
      <w:start w:val="1"/>
      <w:numFmt w:val="decimal"/>
      <w:lvlText w:val="%1."/>
      <w:lvlJc w:val="left"/>
      <w:pPr>
        <w:ind w:left="990" w:hanging="360"/>
      </w:pPr>
      <w:rPr>
        <w:rFonts w:asciiTheme="minorHAnsi" w:hAnsiTheme="minorHAnsi" w:cstheme="minorHAnsi" w:hint="default"/>
        <w:sz w:val="22"/>
        <w:szCs w:val="22"/>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15:restartNumberingAfterBreak="0">
    <w:nsid w:val="6A7839CC"/>
    <w:multiLevelType w:val="hybridMultilevel"/>
    <w:tmpl w:val="7FB0258C"/>
    <w:lvl w:ilvl="0" w:tplc="217CF8F6">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75406163"/>
    <w:multiLevelType w:val="hybridMultilevel"/>
    <w:tmpl w:val="1A9C2788"/>
    <w:lvl w:ilvl="0" w:tplc="F5D0B396">
      <w:start w:val="1"/>
      <w:numFmt w:val="decimal"/>
      <w:lvlText w:val="%1&gt;"/>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F0E17F6"/>
    <w:multiLevelType w:val="hybridMultilevel"/>
    <w:tmpl w:val="E46800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9"/>
  </w:num>
  <w:num w:numId="4">
    <w:abstractNumId w:val="7"/>
  </w:num>
  <w:num w:numId="5">
    <w:abstractNumId w:val="8"/>
  </w:num>
  <w:num w:numId="6">
    <w:abstractNumId w:val="6"/>
  </w:num>
  <w:num w:numId="7">
    <w:abstractNumId w:val="1"/>
  </w:num>
  <w:num w:numId="8">
    <w:abstractNumId w:val="5"/>
  </w:num>
  <w:num w:numId="9">
    <w:abstractNumId w:val="2"/>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1C25"/>
    <w:rsid w:val="002151AB"/>
    <w:rsid w:val="002A0F59"/>
    <w:rsid w:val="00321C25"/>
    <w:rsid w:val="0050074D"/>
    <w:rsid w:val="005C4ADC"/>
    <w:rsid w:val="006862F4"/>
    <w:rsid w:val="00691E91"/>
    <w:rsid w:val="00782DD8"/>
    <w:rsid w:val="007A298C"/>
    <w:rsid w:val="0091405A"/>
    <w:rsid w:val="009733D7"/>
    <w:rsid w:val="009A695D"/>
    <w:rsid w:val="00AF095B"/>
    <w:rsid w:val="00B54316"/>
    <w:rsid w:val="00B65CE6"/>
    <w:rsid w:val="00B96A52"/>
    <w:rsid w:val="00C51821"/>
    <w:rsid w:val="00CB24C5"/>
    <w:rsid w:val="00D21F78"/>
    <w:rsid w:val="00D77BBB"/>
    <w:rsid w:val="00E129C7"/>
    <w:rsid w:val="00E66556"/>
    <w:rsid w:val="00FB53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5CDD7"/>
  <w15:chartTrackingRefBased/>
  <w15:docId w15:val="{DABBA351-4E0E-4470-9460-21525B026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qFormat/>
    <w:rsid w:val="009A695D"/>
    <w:pPr>
      <w:keepNext/>
      <w:spacing w:before="240" w:after="60" w:line="240" w:lineRule="auto"/>
      <w:outlineLvl w:val="0"/>
    </w:pPr>
    <w:rPr>
      <w:rFonts w:ascii="Arial" w:eastAsia="Times New Roman" w:hAnsi="Arial" w:cs="Times New Roman"/>
      <w:b/>
      <w:kern w:val="28"/>
      <w:sz w:val="28"/>
      <w:szCs w:val="24"/>
    </w:rPr>
  </w:style>
  <w:style w:type="paragraph" w:styleId="Heading2">
    <w:name w:val="heading 2"/>
    <w:basedOn w:val="Normal"/>
    <w:next w:val="Normal"/>
    <w:link w:val="Heading2Char"/>
    <w:qFormat/>
    <w:rsid w:val="009A695D"/>
    <w:pPr>
      <w:keepNext/>
      <w:spacing w:before="240" w:after="60" w:line="240" w:lineRule="auto"/>
      <w:outlineLvl w:val="1"/>
    </w:pPr>
    <w:rPr>
      <w:rFonts w:ascii="Arial" w:eastAsia="Times New Roman" w:hAnsi="Arial" w:cs="Times New Roman"/>
      <w:b/>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1C25"/>
    <w:pPr>
      <w:ind w:left="720"/>
      <w:contextualSpacing/>
    </w:pPr>
  </w:style>
  <w:style w:type="paragraph" w:customStyle="1" w:styleId="1XOMBullets">
    <w:name w:val="1XOM Bullets"/>
    <w:rsid w:val="009A695D"/>
    <w:pPr>
      <w:widowControl w:val="0"/>
      <w:numPr>
        <w:numId w:val="10"/>
      </w:numPr>
      <w:spacing w:before="120" w:after="60" w:line="240" w:lineRule="auto"/>
    </w:pPr>
    <w:rPr>
      <w:rFonts w:ascii="Arial" w:eastAsia="Times New Roman" w:hAnsi="Arial" w:cs="Times New Roman"/>
      <w:snapToGrid w:val="0"/>
      <w:sz w:val="20"/>
      <w:szCs w:val="20"/>
    </w:rPr>
  </w:style>
  <w:style w:type="paragraph" w:customStyle="1" w:styleId="2XOMBullets">
    <w:name w:val="2XOM Bullets"/>
    <w:rsid w:val="009A695D"/>
    <w:pPr>
      <w:widowControl w:val="0"/>
      <w:numPr>
        <w:ilvl w:val="1"/>
        <w:numId w:val="10"/>
      </w:numPr>
      <w:spacing w:after="20" w:line="240" w:lineRule="auto"/>
    </w:pPr>
    <w:rPr>
      <w:rFonts w:ascii="Arial" w:eastAsia="Times New Roman" w:hAnsi="Arial" w:cs="Times New Roman"/>
      <w:snapToGrid w:val="0"/>
      <w:sz w:val="20"/>
      <w:szCs w:val="20"/>
    </w:rPr>
  </w:style>
  <w:style w:type="paragraph" w:customStyle="1" w:styleId="AHiddenScripture">
    <w:name w:val="A Hidden Scripture"/>
    <w:basedOn w:val="Normal"/>
    <w:link w:val="AHiddenScriptureChar"/>
    <w:qFormat/>
    <w:rsid w:val="009A695D"/>
    <w:pPr>
      <w:pBdr>
        <w:top w:val="none" w:sz="4" w:space="0" w:color="auto"/>
        <w:left w:val="none" w:sz="4" w:space="0" w:color="auto"/>
        <w:bottom w:val="none" w:sz="4" w:space="0" w:color="auto"/>
        <w:right w:val="none" w:sz="4" w:space="0" w:color="auto"/>
        <w:bar w:val="none" w:sz="4" w:color="auto"/>
      </w:pBdr>
      <w:spacing w:after="120" w:line="240" w:lineRule="auto"/>
    </w:pPr>
    <w:rPr>
      <w:rFonts w:ascii="Arial" w:eastAsia="Arial Unicode MS" w:hAnsi="Arial" w:cs="Times New Roman"/>
      <w:vanish/>
      <w:color w:val="0000FF"/>
      <w:sz w:val="20"/>
      <w:szCs w:val="18"/>
    </w:rPr>
  </w:style>
  <w:style w:type="character" w:customStyle="1" w:styleId="AHiddenScriptureChar">
    <w:name w:val="A Hidden Scripture Char"/>
    <w:link w:val="AHiddenScripture"/>
    <w:locked/>
    <w:rsid w:val="009A695D"/>
    <w:rPr>
      <w:rFonts w:ascii="Arial" w:eastAsia="Arial Unicode MS" w:hAnsi="Arial" w:cs="Times New Roman"/>
      <w:vanish/>
      <w:color w:val="0000FF"/>
      <w:sz w:val="20"/>
      <w:szCs w:val="18"/>
    </w:rPr>
  </w:style>
  <w:style w:type="paragraph" w:customStyle="1" w:styleId="Answer">
    <w:name w:val="Answer"/>
    <w:basedOn w:val="Normal"/>
    <w:link w:val="AnswerChar"/>
    <w:qFormat/>
    <w:rsid w:val="009A695D"/>
    <w:pPr>
      <w:pBdr>
        <w:top w:val="none" w:sz="4" w:space="0" w:color="auto"/>
        <w:left w:val="none" w:sz="4" w:space="0" w:color="auto"/>
        <w:bottom w:val="none" w:sz="4" w:space="0" w:color="auto"/>
        <w:right w:val="none" w:sz="4" w:space="0" w:color="auto"/>
        <w:bar w:val="none" w:sz="4" w:color="auto"/>
      </w:pBdr>
      <w:spacing w:after="240" w:line="240" w:lineRule="auto"/>
      <w:ind w:left="504"/>
    </w:pPr>
    <w:rPr>
      <w:rFonts w:ascii="Arial" w:eastAsia="Arial Unicode MS" w:hAnsi="Arial" w:cs="Arial Unicode MS"/>
      <w:vanish/>
      <w:color w:val="FF0000"/>
      <w:szCs w:val="28"/>
    </w:rPr>
  </w:style>
  <w:style w:type="character" w:customStyle="1" w:styleId="AnswerChar">
    <w:name w:val="Answer Char"/>
    <w:link w:val="Answer"/>
    <w:locked/>
    <w:rsid w:val="009A695D"/>
    <w:rPr>
      <w:rFonts w:ascii="Arial" w:eastAsia="Arial Unicode MS" w:hAnsi="Arial" w:cs="Arial Unicode MS"/>
      <w:vanish/>
      <w:color w:val="FF0000"/>
      <w:szCs w:val="28"/>
    </w:rPr>
  </w:style>
  <w:style w:type="character" w:customStyle="1" w:styleId="Heading1Char">
    <w:name w:val="Heading 1 Char"/>
    <w:basedOn w:val="DefaultParagraphFont"/>
    <w:link w:val="Heading1"/>
    <w:rsid w:val="009A695D"/>
    <w:rPr>
      <w:rFonts w:ascii="Arial" w:eastAsia="Times New Roman" w:hAnsi="Arial" w:cs="Times New Roman"/>
      <w:b/>
      <w:kern w:val="28"/>
      <w:sz w:val="28"/>
      <w:szCs w:val="24"/>
    </w:rPr>
  </w:style>
  <w:style w:type="character" w:customStyle="1" w:styleId="Heading2Char">
    <w:name w:val="Heading 2 Char"/>
    <w:basedOn w:val="DefaultParagraphFont"/>
    <w:link w:val="Heading2"/>
    <w:rsid w:val="009A695D"/>
    <w:rPr>
      <w:rFonts w:ascii="Arial" w:eastAsia="Times New Roman" w:hAnsi="Arial" w:cs="Times New Roman"/>
      <w:b/>
      <w:i/>
      <w:sz w:val="24"/>
      <w:szCs w:val="24"/>
    </w:rPr>
  </w:style>
  <w:style w:type="paragraph" w:customStyle="1" w:styleId="BODY">
    <w:name w:val="BODY"/>
    <w:basedOn w:val="Normal"/>
    <w:uiPriority w:val="99"/>
    <w:rsid w:val="009A695D"/>
    <w:pPr>
      <w:autoSpaceDE w:val="0"/>
      <w:autoSpaceDN w:val="0"/>
      <w:adjustRightInd w:val="0"/>
      <w:spacing w:after="0" w:line="240" w:lineRule="auto"/>
    </w:pPr>
    <w:rPr>
      <w:rFonts w:ascii="Verdana" w:hAnsi="Verdana" w:cs="Verdana"/>
      <w:sz w:val="24"/>
      <w:szCs w:val="24"/>
      <w:lang w:val="x-none"/>
    </w:rPr>
  </w:style>
  <w:style w:type="character" w:styleId="BookTitle">
    <w:name w:val="Book Title"/>
    <w:basedOn w:val="DefaultParagraphFont"/>
    <w:uiPriority w:val="33"/>
    <w:qFormat/>
    <w:rsid w:val="009A695D"/>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88C0FA91094D4AA96A5E1C27C75D01" ma:contentTypeVersion="4" ma:contentTypeDescription="Create a new document." ma:contentTypeScope="" ma:versionID="208c168707e2b88948c1e800c3d4108b">
  <xsd:schema xmlns:xsd="http://www.w3.org/2001/XMLSchema" xmlns:xs="http://www.w3.org/2001/XMLSchema" xmlns:p="http://schemas.microsoft.com/office/2006/metadata/properties" xmlns:ns3="df6f3127-9c3c-4c21-8dd0-7e90dacb9c94" targetNamespace="http://schemas.microsoft.com/office/2006/metadata/properties" ma:root="true" ma:fieldsID="f152755a211e677e08a690119f54ca14" ns3:_="">
    <xsd:import namespace="df6f3127-9c3c-4c21-8dd0-7e90dacb9c9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6f3127-9c3c-4c21-8dd0-7e90dacb9c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8FE231-C061-4360-9811-07B796C557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20A0A6-F080-4004-8791-3D6BE795F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6f3127-9c3c-4c21-8dd0-7e90dacb9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24D066-BE90-4D35-B549-DA6E0122CD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1831</TotalTime>
  <Pages>3</Pages>
  <Words>705</Words>
  <Characters>4025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Urena</dc:creator>
  <cp:keywords/>
  <dc:description/>
  <cp:lastModifiedBy>Wallace L. Ottersbach</cp:lastModifiedBy>
  <cp:revision>10</cp:revision>
  <dcterms:created xsi:type="dcterms:W3CDTF">2019-09-10T22:58:00Z</dcterms:created>
  <dcterms:modified xsi:type="dcterms:W3CDTF">2019-09-17T16:16:00Z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0x0101002788C0FA91094D4AA96A5E1C27C75D01</vt:lpwstr>
  </property>
</Properties>
</file>